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C2B8B" w14:textId="77777777" w:rsidR="00A71F5C" w:rsidRPr="00BD07C8" w:rsidRDefault="00A71F5C" w:rsidP="00BD07C8">
      <w:pPr>
        <w:pStyle w:val="a3"/>
        <w:jc w:val="center"/>
      </w:pPr>
      <w:r w:rsidRPr="00BD07C8">
        <w:rPr>
          <w:b/>
        </w:rPr>
        <w:t>1.</w:t>
      </w:r>
      <w:r w:rsidRPr="00BD07C8">
        <w:t xml:space="preserve"> </w:t>
      </w:r>
      <w:r w:rsidRPr="00BD07C8">
        <w:rPr>
          <w:b/>
        </w:rPr>
        <w:t>Пояснительная записка</w:t>
      </w:r>
    </w:p>
    <w:p w14:paraId="322F28EC" w14:textId="77777777" w:rsidR="00A71F5C" w:rsidRPr="00BD07C8" w:rsidRDefault="00A71F5C" w:rsidP="00BD07C8">
      <w:pPr>
        <w:ind w:firstLine="708"/>
        <w:jc w:val="both"/>
      </w:pPr>
      <w:r w:rsidRPr="00BD07C8">
        <w:t xml:space="preserve">Целью занятий в секции являются: разносторонняя подготовка и овладение рациональной техникой; приобретение знаний, умений необходимых футболистам; воспитание трудолюбия, дисциплины, взаимопомощи, чувства коллективизма. </w:t>
      </w:r>
    </w:p>
    <w:p w14:paraId="5641ACC4" w14:textId="77777777" w:rsidR="00A71F5C" w:rsidRPr="00BD07C8" w:rsidRDefault="00A71F5C" w:rsidP="00BD07C8">
      <w:pPr>
        <w:ind w:firstLine="708"/>
        <w:jc w:val="both"/>
      </w:pPr>
      <w:r w:rsidRPr="00BD07C8">
        <w:t>Актуальность программы состоит в том, что в настоящее время значительная часть школьников занимается физическими упражнениями лишь на уроках физической культуры.</w:t>
      </w:r>
    </w:p>
    <w:p w14:paraId="308DBC89" w14:textId="77777777" w:rsidR="00A71F5C" w:rsidRPr="00BD07C8" w:rsidRDefault="00A71F5C" w:rsidP="00BD07C8">
      <w:pPr>
        <w:ind w:firstLine="708"/>
        <w:jc w:val="both"/>
      </w:pPr>
      <w:r w:rsidRPr="00BD07C8">
        <w:t>Слабая физическая подготовка не позволяет им сдавать учебные нормативы по физической кул</w:t>
      </w:r>
      <w:r w:rsidR="008D159C" w:rsidRPr="00BD07C8">
        <w:t xml:space="preserve">ьтуре в школе. Поэтому одной </w:t>
      </w:r>
      <w:proofErr w:type="gramStart"/>
      <w:r w:rsidR="008D159C" w:rsidRPr="00BD07C8">
        <w:t>из задач</w:t>
      </w:r>
      <w:proofErr w:type="gramEnd"/>
      <w:r w:rsidRPr="00BD07C8">
        <w:t xml:space="preserve"> стоящих перед учителем физической культуры является привлечение как можно большего числа школьников к систематическим занятиям в различных секциях для повышения уровня физической подготовленности.</w:t>
      </w:r>
    </w:p>
    <w:p w14:paraId="4886ABBC" w14:textId="77777777" w:rsidR="00A71F5C" w:rsidRPr="00BD07C8" w:rsidRDefault="00A71F5C" w:rsidP="00BD07C8">
      <w:pPr>
        <w:ind w:firstLine="708"/>
        <w:jc w:val="both"/>
      </w:pPr>
      <w:r w:rsidRPr="00BD07C8">
        <w:t xml:space="preserve"> Данная программа отличается от других тем, что основой подготовки занимающихся в секции является не только </w:t>
      </w:r>
      <w:proofErr w:type="spellStart"/>
      <w:r w:rsidRPr="00BD07C8">
        <w:t>технико</w:t>
      </w:r>
      <w:proofErr w:type="spellEnd"/>
      <w:r w:rsidRPr="00BD07C8">
        <w:t>–тактическая подготовка юных футболистов, но и общефизическая подготовка, направленная на более высокий показатель физического развития школьников. Расширяется кругозор и интерес занимающихся к данному виду спорта.</w:t>
      </w:r>
    </w:p>
    <w:p w14:paraId="71772E93" w14:textId="77777777" w:rsidR="00A71F5C" w:rsidRPr="00BD07C8" w:rsidRDefault="00A71F5C" w:rsidP="00BD07C8">
      <w:pPr>
        <w:ind w:firstLine="708"/>
        <w:jc w:val="both"/>
      </w:pPr>
      <w:r w:rsidRPr="00BD07C8">
        <w:t xml:space="preserve">В младшей группе решаются определённые </w:t>
      </w:r>
      <w:r w:rsidRPr="00BD07C8">
        <w:rPr>
          <w:u w:val="single"/>
        </w:rPr>
        <w:t>задачи:</w:t>
      </w:r>
      <w:r w:rsidRPr="00BD07C8">
        <w:t xml:space="preserve"> укрепление здоровья и закаливание организма; привитие интереса к систематическим занятиям футболом; обеспечение всесторонней физической подготовки с преимущественным развитием быстроты, ловкости и координации движений; овладение техническими приёмами, которые наиболее часто и эффективно применяются в игре, и основами индивидуальной, групповой и командной тактики игры в футбол; освоение процесса игры в соответствии с правилами футбола; участие в соревнованиях по футболу; изучение элементарных теоретических сведений о личной гигиене, истории футбола, технике и тактике, правил игры в футбол.</w:t>
      </w:r>
    </w:p>
    <w:p w14:paraId="0442B118" w14:textId="77777777" w:rsidR="00A71F5C" w:rsidRPr="00BD07C8" w:rsidRDefault="00A71F5C" w:rsidP="00BD07C8">
      <w:pPr>
        <w:ind w:firstLine="708"/>
        <w:jc w:val="both"/>
      </w:pPr>
      <w:r w:rsidRPr="00BD07C8">
        <w:t>Изучение теоретического материала осуществляется в форме 15 – 20-минутных бесед, которые проводятся, как правило, в начале занятий (как часть комплексного занятия). При изучении теоретического материала следует широко использовать наглядные пособия, видеозаписи, учебные кинофильмы. В конце занятия руководитель кружка рекомендует специальную литературу для самостоятельного изучения.</w:t>
      </w:r>
    </w:p>
    <w:p w14:paraId="0D90AA95" w14:textId="77777777" w:rsidR="00A71F5C" w:rsidRPr="00BD07C8" w:rsidRDefault="00A71F5C" w:rsidP="00BD07C8">
      <w:pPr>
        <w:ind w:firstLine="708"/>
        <w:jc w:val="both"/>
      </w:pPr>
      <w:r w:rsidRPr="00BD07C8">
        <w:t>Практические занятия по физической, технической и тактической подготовке проводятся в форме игровых занятий по общепринятой методике. Рекомендуется давать занимающимся задания на дом для самостоятельного совершенствования физических качеств и индивидуальной техники владения мячом.</w:t>
      </w:r>
    </w:p>
    <w:p w14:paraId="01ECC6D6" w14:textId="77777777" w:rsidR="00A71F5C" w:rsidRPr="00BD07C8" w:rsidRDefault="00A71F5C" w:rsidP="00BD07C8">
      <w:pPr>
        <w:ind w:firstLine="708"/>
        <w:jc w:val="both"/>
      </w:pPr>
      <w:r w:rsidRPr="00BD07C8">
        <w:t>Большинство практических занятия следует проводить на открытом воздухе. Зимой занятия на открытом воздухе проводятся в тихую погоду или при слабом ветре (1,5-2 м./с), при температуре не ниже -17° С (для средней климатической полосы).</w:t>
      </w:r>
    </w:p>
    <w:p w14:paraId="7394B5C3" w14:textId="77777777" w:rsidR="00A71F5C" w:rsidRPr="00BD07C8" w:rsidRDefault="00A71F5C" w:rsidP="00BD07C8">
      <w:pPr>
        <w:ind w:firstLine="708"/>
        <w:jc w:val="both"/>
      </w:pPr>
      <w:r w:rsidRPr="00BD07C8">
        <w:t xml:space="preserve">Физическая подготовка направлена на развитие физических способностей организма, ей в занятиях отводится значительное место. Выделяют общую и специальную физическую подготовку. </w:t>
      </w:r>
      <w:r w:rsidRPr="00BD07C8">
        <w:rPr>
          <w:u w:val="single"/>
        </w:rPr>
        <w:t xml:space="preserve">Общая </w:t>
      </w:r>
      <w:r w:rsidRPr="00BD07C8">
        <w:t xml:space="preserve">физическая подготовка предусматривает всестороннее развитие физических способностей, </w:t>
      </w:r>
      <w:r w:rsidRPr="00BD07C8">
        <w:rPr>
          <w:u w:val="single"/>
        </w:rPr>
        <w:t>специальная</w:t>
      </w:r>
      <w:r w:rsidRPr="00BD07C8">
        <w:t xml:space="preserve"> – развитие качеств и функциональных возможностей, специфичных для футболистов. </w:t>
      </w:r>
    </w:p>
    <w:p w14:paraId="2B0DF89F" w14:textId="77777777" w:rsidR="00A71F5C" w:rsidRPr="00BD07C8" w:rsidRDefault="00A71F5C" w:rsidP="00BD07C8">
      <w:pPr>
        <w:ind w:firstLine="708"/>
        <w:jc w:val="both"/>
      </w:pPr>
      <w:r w:rsidRPr="00BD07C8">
        <w:t>Цель специальной физической подготовки – достичь выполнения сложных приёмов владения мячом на высокой скорости, улучшить манёвренность и подвижность футболиста в играх, повысить уровень его морально-волевых качеств. В зависимости от возрастных особенностей в планировании занятий по физической подготовке делают акцент на воспитание определённых физических качеств. Для эмоциональности занятий рекомендуется широко применять игры, эстафеты и игровые упражнения, включать элементы соревнований, использовать футбольные мячи.</w:t>
      </w:r>
    </w:p>
    <w:p w14:paraId="5207C334" w14:textId="77777777" w:rsidR="00A71F5C" w:rsidRPr="00BD07C8" w:rsidRDefault="00A71F5C" w:rsidP="00BD07C8">
      <w:pPr>
        <w:ind w:firstLine="708"/>
        <w:jc w:val="both"/>
      </w:pPr>
      <w:r w:rsidRPr="00BD07C8">
        <w:lastRenderedPageBreak/>
        <w:t>Следует учитывать, что в процессе занятий, имеющих основную направленность на совершенствование техники и тактики игры, развиваются одновременно и физические способности занимающихся. В учебных играх и соревнованиях по футболу у занимающихся совершенствуется весь комплекс подготовки, необходимый футболисту, - его техническая, тактическая, физическая и волевая подготовка.</w:t>
      </w:r>
    </w:p>
    <w:p w14:paraId="0ED87AC2" w14:textId="77777777" w:rsidR="00A71F5C" w:rsidRPr="00BD07C8" w:rsidRDefault="00A71F5C" w:rsidP="00BD07C8">
      <w:pPr>
        <w:ind w:firstLine="708"/>
        <w:jc w:val="both"/>
      </w:pPr>
      <w:r w:rsidRPr="00BD07C8">
        <w:t xml:space="preserve">Формирование навыков в технике владения мячом – одна из задач всесторонней подготовки футболиста. На всех этапах занятий идёт непрерывный процесс обучения технике футбола и совершенствования её. </w:t>
      </w:r>
    </w:p>
    <w:p w14:paraId="21EA284A" w14:textId="77777777" w:rsidR="00A71F5C" w:rsidRPr="00BD07C8" w:rsidRDefault="00A71F5C" w:rsidP="00BD07C8">
      <w:pPr>
        <w:ind w:firstLine="708"/>
        <w:jc w:val="both"/>
      </w:pPr>
      <w:r w:rsidRPr="00BD07C8">
        <w:rPr>
          <w:u w:val="single"/>
        </w:rPr>
        <w:t>После года обучения</w:t>
      </w:r>
      <w:r w:rsidRPr="00BD07C8">
        <w:t xml:space="preserve"> занимающийся в кружке ожидает, что он наберёт достаточный уровень общей физической, приобретёт навыки и умения игры в футбол, расширит кругозор и знания по судейству игры в футбол.</w:t>
      </w:r>
    </w:p>
    <w:p w14:paraId="2F18611F" w14:textId="77777777" w:rsidR="00A71F5C" w:rsidRPr="00BD07C8" w:rsidRDefault="00A71F5C" w:rsidP="00BD07C8">
      <w:r w:rsidRPr="00BD07C8">
        <w:t xml:space="preserve">Знать: </w:t>
      </w:r>
    </w:p>
    <w:p w14:paraId="5552AB9E" w14:textId="77777777" w:rsidR="00A71F5C" w:rsidRPr="00BD07C8" w:rsidRDefault="00A71F5C" w:rsidP="00BD07C8">
      <w:pPr>
        <w:rPr>
          <w:rFonts w:eastAsia="Arial Unicode MS"/>
        </w:rPr>
      </w:pPr>
      <w:r w:rsidRPr="00BD07C8">
        <w:rPr>
          <w:rFonts w:eastAsia="Arial Unicode MS"/>
        </w:rPr>
        <w:t>- значение правильного режима дня юного спортсмена;</w:t>
      </w:r>
    </w:p>
    <w:p w14:paraId="5F8E9F91" w14:textId="77777777" w:rsidR="00A71F5C" w:rsidRPr="00BD07C8" w:rsidRDefault="00A71F5C" w:rsidP="00BD07C8">
      <w:pPr>
        <w:rPr>
          <w:rFonts w:eastAsia="Arial Unicode MS"/>
        </w:rPr>
      </w:pPr>
      <w:r w:rsidRPr="00BD07C8">
        <w:rPr>
          <w:rFonts w:eastAsia="Arial Unicode MS"/>
        </w:rPr>
        <w:t>- разбор и изучение правил игры в футбол;</w:t>
      </w:r>
    </w:p>
    <w:p w14:paraId="7D8C6F57" w14:textId="77777777" w:rsidR="00A71F5C" w:rsidRPr="00BD07C8" w:rsidRDefault="00A71F5C" w:rsidP="00BD07C8">
      <w:pPr>
        <w:rPr>
          <w:rFonts w:eastAsia="Arial Unicode MS"/>
        </w:rPr>
      </w:pPr>
      <w:r w:rsidRPr="00BD07C8">
        <w:rPr>
          <w:rFonts w:eastAsia="Arial Unicode MS"/>
        </w:rPr>
        <w:t>- роль капитана команды, его права и обязанности;</w:t>
      </w:r>
    </w:p>
    <w:p w14:paraId="0F984B81" w14:textId="77777777" w:rsidR="00A71F5C" w:rsidRPr="00BD07C8" w:rsidRDefault="00832D93" w:rsidP="00BD07C8">
      <w:pPr>
        <w:jc w:val="both"/>
      </w:pPr>
      <w:r w:rsidRPr="00BD07C8">
        <w:rPr>
          <w:rFonts w:eastAsia="Arial Unicode MS"/>
        </w:rPr>
        <w:t>- правила использо</w:t>
      </w:r>
      <w:r w:rsidR="00A71F5C" w:rsidRPr="00BD07C8">
        <w:rPr>
          <w:rFonts w:eastAsia="Arial Unicode MS"/>
        </w:rPr>
        <w:t>вания спортивного инвентаря.</w:t>
      </w:r>
    </w:p>
    <w:p w14:paraId="609540BE" w14:textId="77777777" w:rsidR="00A71F5C" w:rsidRPr="00BD07C8" w:rsidRDefault="00A71F5C" w:rsidP="00BD07C8">
      <w:r w:rsidRPr="00BD07C8">
        <w:t xml:space="preserve">  Уметь:</w:t>
      </w:r>
    </w:p>
    <w:p w14:paraId="58E1B1A8" w14:textId="77777777" w:rsidR="00A71F5C" w:rsidRPr="00BD07C8" w:rsidRDefault="00A71F5C" w:rsidP="00BD07C8">
      <w:pPr>
        <w:jc w:val="both"/>
        <w:rPr>
          <w:rFonts w:eastAsia="Arial Unicode MS"/>
        </w:rPr>
      </w:pPr>
      <w:r w:rsidRPr="00BD07C8">
        <w:rPr>
          <w:rFonts w:eastAsia="Arial Unicode MS"/>
        </w:rPr>
        <w:t>- 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14:paraId="656964CD" w14:textId="77777777" w:rsidR="00A71F5C" w:rsidRPr="00BD07C8" w:rsidRDefault="00A71F5C" w:rsidP="00BD07C8">
      <w:pPr>
        <w:jc w:val="both"/>
        <w:rPr>
          <w:rFonts w:eastAsia="Arial Unicode MS"/>
        </w:rPr>
      </w:pPr>
      <w:r w:rsidRPr="00BD07C8">
        <w:rPr>
          <w:rFonts w:eastAsia="Arial Unicode MS"/>
        </w:rPr>
        <w:t xml:space="preserve"> - управлять своими эмоциями;</w:t>
      </w:r>
    </w:p>
    <w:p w14:paraId="174D0675" w14:textId="77777777" w:rsidR="00A71F5C" w:rsidRPr="00BD07C8" w:rsidRDefault="00A71F5C" w:rsidP="00BD07C8">
      <w:pPr>
        <w:jc w:val="both"/>
        <w:rPr>
          <w:rFonts w:eastAsia="Arial Unicode MS"/>
        </w:rPr>
      </w:pPr>
      <w:r w:rsidRPr="00BD07C8">
        <w:rPr>
          <w:rFonts w:eastAsia="Arial Unicode MS"/>
        </w:rPr>
        <w:t xml:space="preserve"> - владеть игровыми ситуациями на поле;</w:t>
      </w:r>
    </w:p>
    <w:p w14:paraId="2CD17B84" w14:textId="6FFD0B63" w:rsidR="00A71F5C" w:rsidRPr="00BD07C8" w:rsidRDefault="00A71F5C" w:rsidP="00BD07C8">
      <w:pPr>
        <w:jc w:val="both"/>
      </w:pPr>
      <w:r w:rsidRPr="00BD07C8">
        <w:rPr>
          <w:rFonts w:eastAsia="Arial Unicode MS"/>
        </w:rPr>
        <w:t xml:space="preserve"> - уметь владеть техникой передвижений, остановок, поворотов, а также техникой ударов по воротам.</w:t>
      </w:r>
    </w:p>
    <w:p w14:paraId="66A821CB" w14:textId="77777777" w:rsidR="00A71F5C" w:rsidRPr="00BD07C8" w:rsidRDefault="00A71F5C" w:rsidP="00BD07C8">
      <w:pPr>
        <w:rPr>
          <w:b/>
        </w:rPr>
      </w:pPr>
    </w:p>
    <w:p w14:paraId="5B25559E" w14:textId="77777777" w:rsidR="00A71F5C" w:rsidRPr="00BD07C8" w:rsidRDefault="00A71F5C" w:rsidP="00BD07C8">
      <w:pPr>
        <w:jc w:val="center"/>
        <w:rPr>
          <w:b/>
        </w:rPr>
      </w:pPr>
      <w:r w:rsidRPr="00BD07C8">
        <w:rPr>
          <w:b/>
        </w:rPr>
        <w:t xml:space="preserve">2. Содержания программного материала </w:t>
      </w:r>
    </w:p>
    <w:p w14:paraId="42526551" w14:textId="77777777" w:rsidR="00A71F5C" w:rsidRPr="00BD07C8" w:rsidRDefault="00A71F5C" w:rsidP="00BD07C8">
      <w:pPr>
        <w:jc w:val="both"/>
      </w:pPr>
      <w:r w:rsidRPr="00BD07C8">
        <w:t xml:space="preserve"> </w:t>
      </w:r>
      <w:r w:rsidRPr="00BD07C8">
        <w:tab/>
      </w:r>
      <w:r w:rsidRPr="00BD07C8">
        <w:rPr>
          <w:b/>
        </w:rPr>
        <w:t xml:space="preserve">Физическая культура и спорт в России. </w:t>
      </w:r>
      <w:r w:rsidRPr="00BD07C8">
        <w:t xml:space="preserve">Физическая культура – составная часть культуры, одно из средств воспитания, укрепления здоровья, всестороннего развития людей. Значение физической культуры для подготовки Российских людей к трудовой деятельности и защите Родины. </w:t>
      </w:r>
    </w:p>
    <w:p w14:paraId="6E05A2E0" w14:textId="77777777" w:rsidR="00A71F5C" w:rsidRPr="00BD07C8" w:rsidRDefault="00A71F5C" w:rsidP="00BD07C8">
      <w:pPr>
        <w:ind w:firstLine="708"/>
        <w:jc w:val="both"/>
      </w:pPr>
      <w:r w:rsidRPr="00BD07C8">
        <w:rPr>
          <w:b/>
        </w:rPr>
        <w:t xml:space="preserve">Развитие футбола в России. </w:t>
      </w:r>
      <w:r w:rsidRPr="00BD07C8">
        <w:t>Краткая характеристика футбола как средства физического воспитания. История возникновения футбола и развитие его в России. Чемпионат и кубок Росси по футболу.</w:t>
      </w:r>
    </w:p>
    <w:p w14:paraId="69464C08" w14:textId="77777777" w:rsidR="00A71F5C" w:rsidRPr="00BD07C8" w:rsidRDefault="00A71F5C" w:rsidP="00BD07C8">
      <w:pPr>
        <w:ind w:firstLine="708"/>
        <w:jc w:val="both"/>
      </w:pPr>
      <w:r w:rsidRPr="00BD07C8">
        <w:rPr>
          <w:b/>
        </w:rPr>
        <w:t xml:space="preserve">Гигиенические знания и навыки. Закаливание. </w:t>
      </w:r>
      <w:r w:rsidRPr="00BD07C8">
        <w:t>Личная гигиена: уход за кожей, волосами, ногтями, полостью рта. Вред курения. Общий режим дня школьника. Значение правильного режима дня юного спортсмена.</w:t>
      </w:r>
    </w:p>
    <w:p w14:paraId="48DFB509" w14:textId="77777777" w:rsidR="00A71F5C" w:rsidRPr="00BD07C8" w:rsidRDefault="00A71F5C" w:rsidP="00BD07C8">
      <w:pPr>
        <w:jc w:val="both"/>
      </w:pPr>
      <w:r w:rsidRPr="00BD07C8">
        <w:t>Использование естественных факторов природы (солнце, воздух, вода) в целях закаливания организма. Обтирание, обливание и ножные как гигиенические и закаливающие процедуры. Правила купания.</w:t>
      </w:r>
    </w:p>
    <w:p w14:paraId="4930E3D9" w14:textId="77777777" w:rsidR="00A71F5C" w:rsidRPr="00BD07C8" w:rsidRDefault="00A71F5C" w:rsidP="00BD07C8">
      <w:pPr>
        <w:ind w:firstLine="708"/>
        <w:jc w:val="both"/>
      </w:pPr>
      <w:r w:rsidRPr="00BD07C8">
        <w:rPr>
          <w:b/>
        </w:rPr>
        <w:t xml:space="preserve">Правила игры в футбол. </w:t>
      </w:r>
      <w:r w:rsidRPr="00BD07C8">
        <w:t>Разбор и изучение правил игры в «малый футбол». Роль капитана команды, его права и обязанности.</w:t>
      </w:r>
    </w:p>
    <w:p w14:paraId="73A1E3E8" w14:textId="77777777" w:rsidR="00A71F5C" w:rsidRPr="00BD07C8" w:rsidRDefault="00A71F5C" w:rsidP="00BD07C8">
      <w:pPr>
        <w:ind w:firstLine="708"/>
        <w:jc w:val="both"/>
      </w:pPr>
      <w:r w:rsidRPr="00BD07C8">
        <w:rPr>
          <w:b/>
        </w:rPr>
        <w:t xml:space="preserve">Места занятий оборудование. </w:t>
      </w:r>
      <w:r w:rsidRPr="00BD07C8">
        <w:t>Площадка для игры в футбол, её устройство, разметка. Подготовка площадки для занятий и соревнований по футболу. Специальное оборудование: стойки для подвески мячей, щиты стационарные и переносные для ударов.</w:t>
      </w:r>
    </w:p>
    <w:p w14:paraId="24B12096" w14:textId="77777777" w:rsidR="00A71F5C" w:rsidRPr="00BD07C8" w:rsidRDefault="00A71F5C" w:rsidP="00BD07C8">
      <w:pPr>
        <w:ind w:firstLine="708"/>
        <w:jc w:val="both"/>
      </w:pPr>
      <w:r w:rsidRPr="00BD07C8">
        <w:rPr>
          <w:b/>
        </w:rPr>
        <w:t xml:space="preserve">Общая и специальная физическая подготовка. </w:t>
      </w:r>
      <w:r w:rsidRPr="00BD07C8">
        <w:t>Утренняя гигиеническая гимнастика школьника. Ознакомление с упрощёнными правилами игры в ручной мяч, баскетбол, хоккей с мячом. Меры предупреждения несчастных случаев при плавании. Подготовка к сдаче контрольных испытаний.</w:t>
      </w:r>
    </w:p>
    <w:p w14:paraId="3A3BE426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Практические занятия</w:t>
      </w:r>
      <w:r w:rsidRPr="00BD07C8">
        <w:t>. Общеразвивающие упражнения без предметов.</w:t>
      </w:r>
      <w:r w:rsidRPr="00BD07C8">
        <w:rPr>
          <w:i/>
        </w:rPr>
        <w:t xml:space="preserve"> </w:t>
      </w:r>
      <w:r w:rsidRPr="00BD07C8">
        <w:rPr>
          <w:rFonts w:eastAsia="Arial Unicode MS"/>
        </w:rPr>
        <w:t xml:space="preserve">Поднимание и опускание рук в стороны и вперёд, сведение рук вперёд и разведение, круговые вращения, сгибание и разгибание рук в упоре на высоте пояса. Наклоны туловища вперёд и в стороны; то же, в сочетании с движениями рук. Круговые движения туловища с </w:t>
      </w:r>
      <w:r w:rsidRPr="00BD07C8">
        <w:rPr>
          <w:rFonts w:eastAsia="Arial Unicode MS"/>
        </w:rPr>
        <w:lastRenderedPageBreak/>
        <w:t>различным положением рук (на поясе, за головой, вверх). Поднимание и вращение ног в положении лёжа на спине. Полуприседание и приседание с различными положениями рук. Выпады вперёд, назад и в стороны с наклонами туловища и движениями рук. Прыжки в полу</w:t>
      </w:r>
      <w:r w:rsidR="00803272" w:rsidRPr="00BD07C8">
        <w:rPr>
          <w:rFonts w:eastAsia="Arial Unicode MS"/>
        </w:rPr>
        <w:t>-</w:t>
      </w:r>
      <w:r w:rsidRPr="00BD07C8">
        <w:rPr>
          <w:rFonts w:eastAsia="Arial Unicode MS"/>
        </w:rPr>
        <w:t xml:space="preserve">приседе. Переход из упора присев в упор лёжа и </w:t>
      </w:r>
      <w:proofErr w:type="gramStart"/>
      <w:r w:rsidRPr="00BD07C8">
        <w:rPr>
          <w:rFonts w:eastAsia="Arial Unicode MS"/>
        </w:rPr>
        <w:t>снова</w:t>
      </w:r>
      <w:proofErr w:type="gramEnd"/>
      <w:r w:rsidRPr="00BD07C8">
        <w:rPr>
          <w:rFonts w:eastAsia="Arial Unicode MS"/>
        </w:rPr>
        <w:t xml:space="preserve"> и снова в упор присев. Упражнения на формирование правильной осанки. </w:t>
      </w:r>
    </w:p>
    <w:p w14:paraId="26AC4E7D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Упражнения с набивным мячом. (масса 1 – 2 кг.) Броски мяча друг другу двумя руками от груди, из-за головы снизу. Подбрасывание мяча вверх и ловля его; то же, с поворотом кругом. Наклоны и повороты туловища в сочетании с различными положениями и движениями рук с мячом. Перекатывание набивного мяча друг другу ногами в положении сидя.</w:t>
      </w:r>
    </w:p>
    <w:p w14:paraId="3B4BCC3B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Акробатические упражнения. Кувырок вперёд с шага. Два кувырка вперёд. Кувырок назад из седа. Длинный кувырок вперёд. Стойка на лопатках перекатом назад из упора присев. Перекаты вперёд и назад в положение лёжа, прогнувшись. «Мост» из положения лёжа на спине. «Полу</w:t>
      </w:r>
      <w:r w:rsidR="00832D93" w:rsidRPr="00BD07C8">
        <w:rPr>
          <w:rFonts w:eastAsia="Arial Unicode MS"/>
        </w:rPr>
        <w:t xml:space="preserve"> </w:t>
      </w:r>
      <w:r w:rsidRPr="00BD07C8">
        <w:rPr>
          <w:rFonts w:eastAsia="Arial Unicode MS"/>
        </w:rPr>
        <w:t>шпагат».</w:t>
      </w:r>
    </w:p>
    <w:p w14:paraId="65E6BD76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Упражнение в висах и упорах. Из виса хватом сверху подтягивание: 2 подхода по 2 – 4 раза, 2 – 3 подхода по 3 – 5 раз. Из упора лёжа на гимнастической скамейке сгибание и разгибание рук: два подхода по 2 – 4 раза, 2 – 3 подхода по 3 – 5 раз.</w:t>
      </w:r>
    </w:p>
    <w:p w14:paraId="5FFF4363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proofErr w:type="spellStart"/>
      <w:r w:rsidRPr="00BD07C8">
        <w:rPr>
          <w:rFonts w:eastAsia="Arial Unicode MS"/>
        </w:rPr>
        <w:t>Лёгкоатлетические</w:t>
      </w:r>
      <w:proofErr w:type="spellEnd"/>
      <w:r w:rsidRPr="00BD07C8">
        <w:rPr>
          <w:rFonts w:eastAsia="Arial Unicode MS"/>
        </w:rPr>
        <w:t xml:space="preserve"> упражнения. Бег с ускорением до 60 м. Бег с высокого старта до 60 м. Бег по пересечённой местности (кросс) до 1500 м. Бег медленный до 20 мин. Бег повторный до 6 х 30 м. и 4 х 50 м. Бег 300 м.</w:t>
      </w:r>
    </w:p>
    <w:p w14:paraId="5EC91FE7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Прыжки с разбега в длину (310 – 340 см.) и в высоту (95 – 105 см.). Прыжки с места в длину.</w:t>
      </w:r>
    </w:p>
    <w:p w14:paraId="64D9D32F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 xml:space="preserve">Метание малого (теннисного) мяча: в цель, на дальность (с </w:t>
      </w:r>
      <w:r w:rsidR="008D159C" w:rsidRPr="00BD07C8">
        <w:rPr>
          <w:rFonts w:eastAsia="Arial Unicode MS"/>
        </w:rPr>
        <w:t>3-х шагов разбега</w:t>
      </w:r>
      <w:r w:rsidRPr="00BD07C8">
        <w:rPr>
          <w:rFonts w:eastAsia="Arial Unicode MS"/>
        </w:rPr>
        <w:t>).</w:t>
      </w:r>
    </w:p>
    <w:p w14:paraId="13878BFE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Подвижные игры и эстафеты: «Бой петухов», «Удочка», «Сильный бросок», «Борьба за мяч», «Не давай мяч водящему», «Защита крепости». Эстафеты с бегом, преодолением препятствий, переноской набивных мячей.</w:t>
      </w:r>
    </w:p>
    <w:p w14:paraId="5212418D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Спортивные игры. Ручной мяч, баскетбол по упрощённым правилам.</w:t>
      </w:r>
    </w:p>
    <w:p w14:paraId="2169937E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Специальные упражнения для развития быстроты. Упражнения для развития стартовой скорости. По сигналу (преимущественно зрительному) рывки на 5 – 10 м. из различных исходных положений: стоя лицом, боком и спиной к стартовой линии, из приседа, широкого выпада, седа.</w:t>
      </w:r>
    </w:p>
    <w:p w14:paraId="6A4C175F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Упражнения для развития дистанционной скорости. Ускорения на 15, 30 м. Бег «змейкой» между расставленными в различном положении стойками для обводки. Бег с быстрым изменением скорости: после быстрого бега быстро резко замедлить бег или остановиться, затем выполнить новый рывок в том же или другом направлении.</w:t>
      </w:r>
    </w:p>
    <w:p w14:paraId="0429861C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Специальные упражнения для развития ловкости. Прыжки с разбега толчком одной и двух ног, стараясь достать головой высоко подвешенный мяч; то же, выполняя в прыжке поворот направо и налево. Имитация ударов ногами по воображаемому мячу в прыжке. Держание мяча в воздухе (жонглирование), чередуя удары различными частями стопы, бедром, головой. Подвижные игры: «Живая цель», «Салки мячом».</w:t>
      </w:r>
    </w:p>
    <w:p w14:paraId="480A978B" w14:textId="77777777" w:rsidR="00A71F5C" w:rsidRPr="00BD07C8" w:rsidRDefault="00A71F5C" w:rsidP="00BD07C8">
      <w:pPr>
        <w:ind w:firstLine="708"/>
        <w:jc w:val="both"/>
        <w:rPr>
          <w:rFonts w:eastAsia="Arial Unicode MS"/>
          <w:b/>
        </w:rPr>
      </w:pPr>
      <w:r w:rsidRPr="00BD07C8">
        <w:rPr>
          <w:rFonts w:eastAsia="Arial Unicode MS"/>
          <w:b/>
        </w:rPr>
        <w:t xml:space="preserve">Техника игры в футбол. </w:t>
      </w:r>
      <w:r w:rsidRPr="00BD07C8">
        <w:rPr>
          <w:rFonts w:eastAsia="Arial Unicode MS"/>
        </w:rPr>
        <w:t>Классификация и терминология технических приёмов игры в футбол. Прямой и резаный удар по мячу. Точность удара. Траектория полёта мяча после удара. Анализ выполнения технических приёмов и их применения в конкретных игровых условиях: ударов по мячу</w:t>
      </w:r>
      <w:r w:rsidRPr="00BD07C8">
        <w:rPr>
          <w:rFonts w:eastAsia="Arial Unicode MS"/>
          <w:b/>
        </w:rPr>
        <w:t xml:space="preserve"> </w:t>
      </w:r>
      <w:r w:rsidRPr="00BD07C8">
        <w:rPr>
          <w:rFonts w:eastAsia="Arial Unicode MS"/>
        </w:rPr>
        <w:t>внутренней и внешней частью</w:t>
      </w:r>
      <w:r w:rsidRPr="00BD07C8">
        <w:rPr>
          <w:rFonts w:eastAsia="Arial Unicode MS"/>
          <w:b/>
        </w:rPr>
        <w:t xml:space="preserve"> </w:t>
      </w:r>
      <w:r w:rsidRPr="00BD07C8">
        <w:rPr>
          <w:rFonts w:eastAsia="Arial Unicode MS"/>
        </w:rPr>
        <w:t>подъёма, внутренней стороной стопы, ударов серединой лба; остановок мяча подошвой, внутренней стороной</w:t>
      </w:r>
      <w:r w:rsidRPr="00BD07C8">
        <w:rPr>
          <w:rFonts w:eastAsia="Arial Unicode MS"/>
          <w:b/>
        </w:rPr>
        <w:t xml:space="preserve"> </w:t>
      </w:r>
      <w:r w:rsidRPr="00BD07C8">
        <w:rPr>
          <w:rFonts w:eastAsia="Arial Unicode MS"/>
        </w:rPr>
        <w:t>стопы и грудью; ведение мяча внутренней и внешней частью подъёма, внутренней стороной стопы; обманных движений (ложная и действительная фазы движения); отбор мяча – перехватом, выбиванием мяча, толчком соперника; вбрасывание мяча из положения шага. Анализ выполнения технических приёмов игры вратаря: ловли, отбивания кулаком, броска мяча рукой; падения перекатом; выбивание мяча с рук.</w:t>
      </w:r>
      <w:r w:rsidRPr="00BD07C8">
        <w:rPr>
          <w:rFonts w:eastAsia="Arial Unicode MS"/>
          <w:b/>
        </w:rPr>
        <w:t xml:space="preserve">   </w:t>
      </w:r>
    </w:p>
    <w:p w14:paraId="59649240" w14:textId="77777777" w:rsidR="00A71F5C" w:rsidRPr="00BD07C8" w:rsidRDefault="00A71F5C" w:rsidP="00BD07C8">
      <w:pPr>
        <w:ind w:firstLine="708"/>
        <w:jc w:val="both"/>
      </w:pPr>
      <w:r w:rsidRPr="00BD07C8">
        <w:rPr>
          <w:rFonts w:eastAsia="Arial Unicode MS"/>
        </w:rPr>
        <w:t>Практические занятия</w:t>
      </w:r>
      <w:r w:rsidRPr="00BD07C8">
        <w:t xml:space="preserve">. </w:t>
      </w:r>
      <w:r w:rsidRPr="00BD07C8">
        <w:rPr>
          <w:b/>
        </w:rPr>
        <w:t>Техника передвижения</w:t>
      </w:r>
      <w:r w:rsidRPr="00BD07C8">
        <w:t xml:space="preserve">. Бег: по прямой, изменяя скорость и направление; приставным шагом (влево и вправо). Прыжки вверх толчком двух ног с </w:t>
      </w:r>
      <w:r w:rsidRPr="00BD07C8">
        <w:lastRenderedPageBreak/>
        <w:t>места и толчком одной и двух ног с разбега. Повороты во время бега налево и направо. Остановки во время бега (выпадом и прыжками на ноги).</w:t>
      </w:r>
    </w:p>
    <w:p w14:paraId="024B8A87" w14:textId="77777777" w:rsidR="00A71F5C" w:rsidRPr="00BD07C8" w:rsidRDefault="00A71F5C" w:rsidP="00BD07C8">
      <w:pPr>
        <w:ind w:firstLine="708"/>
        <w:jc w:val="both"/>
      </w:pPr>
      <w:r w:rsidRPr="00BD07C8">
        <w:t>Удары по мячу ногой. Удары правой и левой ногой: внутренней стороной стопы, внутренней и внешней частью подъёма по неподвижному и катящемуся навстречу справа или слева мячу; направляя мяч в обратном направлении и стороны. Выполнение ударов после остановки, ведения и рывка, посылая мяч низом и верхом на короткое и среднее расстояние. Удар по летящему мячу внутренней стороной стопы. Удары на точность: ноги партнёру, ворота, цель, на ходу двигающемуся партнёру.</w:t>
      </w:r>
    </w:p>
    <w:p w14:paraId="270E1863" w14:textId="77777777" w:rsidR="00A71F5C" w:rsidRPr="00BD07C8" w:rsidRDefault="00A71F5C" w:rsidP="00BD07C8">
      <w:pPr>
        <w:ind w:firstLine="708"/>
        <w:jc w:val="both"/>
      </w:pPr>
      <w:r w:rsidRPr="00BD07C8">
        <w:t>Удары по мячу головой. Удары серединой лба без прыжка и в прыжке, с места и с разбега, по летящему навстречу мячу: направляя мяч в обратном направлении и в стороны, посылая мяч верхом и вниз, на среднее и короткое расстояние. Удары на точность: в определённую цель на поле, в ворота, партнёру.</w:t>
      </w:r>
    </w:p>
    <w:p w14:paraId="62CA6269" w14:textId="77777777" w:rsidR="00A71F5C" w:rsidRPr="00BD07C8" w:rsidRDefault="00A71F5C" w:rsidP="00BD07C8">
      <w:pPr>
        <w:ind w:firstLine="708"/>
        <w:jc w:val="both"/>
      </w:pPr>
      <w:r w:rsidRPr="00BD07C8">
        <w:t xml:space="preserve">Остановка мяча. Остановка мяча подошвой и внутренней стороной катящегося и опускающегося мяча </w:t>
      </w:r>
      <w:proofErr w:type="spellStart"/>
      <w:r w:rsidRPr="00BD07C8">
        <w:t>мяча</w:t>
      </w:r>
      <w:proofErr w:type="spellEnd"/>
      <w:r w:rsidRPr="00BD07C8">
        <w:t xml:space="preserve"> – на месте, в движении вперёд и назад, подготавливая мяч для последующих действий. Остановка внутренней стороной стопы и грудью летящего мяча – на месте, в движении вперёд и назад, опуская мяч в ноги для последующих действий.</w:t>
      </w:r>
    </w:p>
    <w:p w14:paraId="092E3BD3" w14:textId="77777777" w:rsidR="00A71F5C" w:rsidRPr="00BD07C8" w:rsidRDefault="00A71F5C" w:rsidP="00BD07C8">
      <w:pPr>
        <w:ind w:firstLine="708"/>
        <w:jc w:val="both"/>
      </w:pPr>
      <w:r w:rsidRPr="00BD07C8">
        <w:t>Ведение мяча. Ведение внешней частью, внутренней частью подъёма и внутренней стороной стопы: правой, левой ногой и поочерёдно; по прямой, меняя направления, между стоек и движущихся партнёров; изменяя скорость (выполняя ускорения и рывки), не теряя контроль над мячом.</w:t>
      </w:r>
    </w:p>
    <w:p w14:paraId="4DB9D3C9" w14:textId="77777777" w:rsidR="00A71F5C" w:rsidRPr="00BD07C8" w:rsidRDefault="00A71F5C" w:rsidP="00BD07C8">
      <w:pPr>
        <w:ind w:firstLine="708"/>
        <w:jc w:val="both"/>
      </w:pPr>
      <w:r w:rsidRPr="00BD07C8">
        <w:t>Обманные движения (финты). Обучение финтам: после замедления бега или остановки – неожиданный рывок с мячом (прямо или в сторону): во время ведения внезапная отдача мяча назад откатывая его подошвой партнёру, находящемуся сзади; показать ложный замах ногой для сильного удара по мячу – вместо удара захватить мяч ногой и уйти с ним рывком; имитируя передачу партнёру, находящемуся слева, перенести правую ногу через мяч и, наклонив туловище влево, захватить мяч внешней частью подъёма правой ноги и резко уйти вправо, этот же финт в другую сторону.</w:t>
      </w:r>
    </w:p>
    <w:p w14:paraId="6CFEA075" w14:textId="77777777" w:rsidR="00A71F5C" w:rsidRPr="00BD07C8" w:rsidRDefault="00A71F5C" w:rsidP="00BD07C8">
      <w:pPr>
        <w:ind w:firstLine="708"/>
        <w:jc w:val="both"/>
      </w:pPr>
      <w:r w:rsidRPr="00BD07C8">
        <w:t xml:space="preserve">Отбор мяча. Перехват мяча – быстрый выход на мяч с целью опередить соперника, которому адресована передача мяча. Отбор мяча в единоборстве с соперником, владеющим мячом, - выбивая и останавливая мяч ногой в выпаде. </w:t>
      </w:r>
    </w:p>
    <w:p w14:paraId="7F5E8B8E" w14:textId="77777777" w:rsidR="00A71F5C" w:rsidRPr="00BD07C8" w:rsidRDefault="00A71F5C" w:rsidP="00BD07C8">
      <w:pPr>
        <w:ind w:firstLine="708"/>
        <w:jc w:val="both"/>
      </w:pPr>
      <w:r w:rsidRPr="00BD07C8">
        <w:t>Вбрасывание мяча из-за боковой линии. Вбрасывание с места из положения ноги вместе и шага. Вбрасывание мяча на точность: под правую и левую ногу партнёру, на ход партнёру.</w:t>
      </w:r>
    </w:p>
    <w:p w14:paraId="691CCBE2" w14:textId="77777777" w:rsidR="00A71F5C" w:rsidRPr="00BD07C8" w:rsidRDefault="00A71F5C" w:rsidP="00BD07C8">
      <w:pPr>
        <w:ind w:firstLine="708"/>
        <w:jc w:val="both"/>
      </w:pPr>
      <w:r w:rsidRPr="00BD07C8">
        <w:t xml:space="preserve">Техника игры вратаря. Основная стойка вратаря. Передвижение в воротах без мяча и в сторону приставным, </w:t>
      </w:r>
      <w:proofErr w:type="spellStart"/>
      <w:r w:rsidRPr="00BD07C8">
        <w:t>скрестным</w:t>
      </w:r>
      <w:proofErr w:type="spellEnd"/>
      <w:r w:rsidRPr="00BD07C8">
        <w:t xml:space="preserve"> шагом и скачками на двух ногах.</w:t>
      </w:r>
    </w:p>
    <w:p w14:paraId="10C67C57" w14:textId="77777777" w:rsidR="00A71F5C" w:rsidRPr="00BD07C8" w:rsidRDefault="00A71F5C" w:rsidP="00BD07C8">
      <w:pPr>
        <w:ind w:firstLine="708"/>
        <w:jc w:val="both"/>
      </w:pPr>
      <w:r w:rsidRPr="00BD07C8">
        <w:t xml:space="preserve">Ловля летящего навстречу и несколько в сторону от вратаря мяча на высоте груди и живота без прыжка и в прыжке. Ловля катящегося и </w:t>
      </w:r>
      <w:proofErr w:type="gramStart"/>
      <w:r w:rsidRPr="00BD07C8">
        <w:t>низко летящего</w:t>
      </w:r>
      <w:proofErr w:type="gramEnd"/>
      <w:r w:rsidRPr="00BD07C8">
        <w:t xml:space="preserve"> навстречу и несколько в сторону мяча без падения. Ловля высоко летящего навстречу и в сторону мяча без прыжка (с места и с разбега). Ловля катящегося и летящего в сторону низкого, на уровне живота, груди мяча с падением перекатом. Быстрый подъём с мячом на ноги после падения.</w:t>
      </w:r>
    </w:p>
    <w:p w14:paraId="299CC3EA" w14:textId="77777777" w:rsidR="00A71F5C" w:rsidRPr="00BD07C8" w:rsidRDefault="00A71F5C" w:rsidP="00BD07C8">
      <w:pPr>
        <w:ind w:firstLine="708"/>
        <w:jc w:val="both"/>
      </w:pPr>
      <w:r w:rsidRPr="00BD07C8">
        <w:t>Отбивание мяча одним кулаком без прыжка и в прыжке (с места и с разбега).</w:t>
      </w:r>
    </w:p>
    <w:p w14:paraId="7E14A539" w14:textId="77777777" w:rsidR="00A71F5C" w:rsidRPr="00BD07C8" w:rsidRDefault="00A71F5C" w:rsidP="00BD07C8">
      <w:pPr>
        <w:ind w:firstLine="708"/>
        <w:jc w:val="both"/>
      </w:pPr>
      <w:r w:rsidRPr="00BD07C8">
        <w:t>Бросок мяча одной рукой из-за плеча на точность.</w:t>
      </w:r>
    </w:p>
    <w:p w14:paraId="791364E7" w14:textId="77777777" w:rsidR="00A71F5C" w:rsidRPr="00BD07C8" w:rsidRDefault="00A71F5C" w:rsidP="00BD07C8">
      <w:pPr>
        <w:ind w:firstLine="708"/>
        <w:jc w:val="both"/>
      </w:pPr>
      <w:r w:rsidRPr="00BD07C8">
        <w:t xml:space="preserve">Выбивание мяча ногой: с земли (по неподвижному мячу) и с рук (с воздуха по выпущенному из рук и подброшенному перед собой мячу) на точность. </w:t>
      </w:r>
    </w:p>
    <w:p w14:paraId="7812F304" w14:textId="77777777" w:rsidR="00A71F5C" w:rsidRPr="00BD07C8" w:rsidRDefault="00A71F5C" w:rsidP="00BD07C8">
      <w:pPr>
        <w:ind w:firstLine="708"/>
        <w:jc w:val="both"/>
      </w:pPr>
      <w:r w:rsidRPr="00BD07C8">
        <w:rPr>
          <w:b/>
        </w:rPr>
        <w:t>Тактика игры в футбол</w:t>
      </w:r>
      <w:r w:rsidRPr="00BD07C8">
        <w:t>. Понятие о тактике и тактической комбинации. Характеристика игровых действий: вратаря, защитников, полузащитников и нападающих. Коллективная и индивидуальная игра, их сочетание. Индивидуальные и групповые тактические действия. Командная тактика игры в «малый футбол».</w:t>
      </w:r>
    </w:p>
    <w:p w14:paraId="0A01DF76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 xml:space="preserve">Практические занятия. Упражнения для развития умения «видеть поле». Выполнение заданий по зрительному сигналу (поднятая вверх или в сторону рука, шаг вправо или влево): во время передвижения шагом или бегом – подпрыгнуть, имитировать </w:t>
      </w:r>
      <w:r w:rsidRPr="00BD07C8">
        <w:rPr>
          <w:rFonts w:eastAsia="Arial Unicode MS"/>
        </w:rPr>
        <w:lastRenderedPageBreak/>
        <w:t>удар ногой; во время ведения мяча – повернуться кругом и продолжить ведение или сделать рывок вперёд на 5 м. Несколько игроков на ограниченной площади (центральный круг, штрафная площадь) водят в произвольном направлении свои мячи и одновременно наблюдают за партнёрами, чтобы не столкнуться друг с другом.</w:t>
      </w:r>
    </w:p>
    <w:p w14:paraId="04E660DA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  <w:b/>
        </w:rPr>
        <w:t>Тактика нападения</w:t>
      </w:r>
      <w:r w:rsidRPr="00BD07C8">
        <w:rPr>
          <w:rFonts w:eastAsia="Arial Unicode MS"/>
        </w:rPr>
        <w:t>. Индивидуальные действия без мяча. Правильное расположение на футбольном поле. Умение ориентироваться, реагировать соответствующим образом на действие партнёров и соперника. Выбор момента и способа передвижения для «открывания» на свободное место с целью получения мяча.</w:t>
      </w:r>
    </w:p>
    <w:p w14:paraId="151E3A67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Индивидуальные действия с мячом. Целесообразное использование изученных способов ударов по мячу. Применение необходимого способа остановок в зависимости от направления, траектории и скорости мяча. Определение игровой ситуации, целесообразной для использования ведения мяча, выбор способа и направления ведения. Применение различных способов обводки (с изменением скорости и направления движения с мячом, изученные финты) в зависимости от игровой ситуации.</w:t>
      </w:r>
    </w:p>
    <w:p w14:paraId="43B34587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Групповые действия. Взаимодействие двух и более игроков. Уметь точно и своевременно выполнить передачу в ноги партнёру, на свободное место, на удар; короткую или среднюю передачи, низом или верхом. Комбинация «игра в стенку».</w:t>
      </w:r>
    </w:p>
    <w:p w14:paraId="4F7F2A27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Выполнять простейшие комбинации при стандартных положениях: начале игры, угловом, штрафном и свободном ударах, вбрасывание мяча (не менее одной по каждой группе).</w:t>
      </w:r>
    </w:p>
    <w:p w14:paraId="5C80F967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  <w:b/>
        </w:rPr>
        <w:t>Тактика защиты.</w:t>
      </w:r>
      <w:r w:rsidRPr="00BD07C8">
        <w:rPr>
          <w:rFonts w:eastAsia="Arial Unicode MS"/>
        </w:rPr>
        <w:t xml:space="preserve"> Индивидуальные действия. Правильно выбирать позицию по отношению опекаемого игрока и противодействовать получению им мяча, т. е. осуществлять «закрывание». Выбор момента и способа действия (удар или остановка) для перехвата мяча. Умение оценить игровую ситуацию и осуществить отбор мяча изученным способом.</w:t>
      </w:r>
    </w:p>
    <w:p w14:paraId="5AECB916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Групповые действия. Противодействие комбинации «стенка». Взаимодействие игроков при розыгрыше противником стандартных комбинаций.</w:t>
      </w:r>
    </w:p>
    <w:p w14:paraId="46856492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Тактика вратаря. Уметь выбрать правильную позицию в воротах при различных ударах в зависимости от «угла удара», разыгрывать удар от своих ворот, ввести мяч в игру (после ловли) открывшемуся партнёру, занимать правильную позицию при угловом, штрафном и свободном ударах вблизи своих ворот.</w:t>
      </w:r>
    </w:p>
    <w:p w14:paraId="06701E3E" w14:textId="77777777" w:rsidR="00A71F5C" w:rsidRPr="00BD07C8" w:rsidRDefault="00A71F5C" w:rsidP="00BD07C8">
      <w:pPr>
        <w:ind w:firstLine="708"/>
        <w:jc w:val="both"/>
        <w:rPr>
          <w:rFonts w:eastAsia="Arial Unicode MS"/>
        </w:rPr>
      </w:pPr>
      <w:r w:rsidRPr="00BD07C8">
        <w:rPr>
          <w:rFonts w:eastAsia="Arial Unicode MS"/>
        </w:rPr>
        <w:t>Учебные и тренировочные игры, применяя в них изученный программный материал.</w:t>
      </w:r>
    </w:p>
    <w:p w14:paraId="7566B812" w14:textId="77777777" w:rsidR="00A71F5C" w:rsidRPr="00BD07C8" w:rsidRDefault="00A71F5C" w:rsidP="00BD07C8">
      <w:pPr>
        <w:rPr>
          <w:b/>
        </w:rPr>
      </w:pPr>
      <w:bookmarkStart w:id="0" w:name="_GoBack"/>
      <w:bookmarkEnd w:id="0"/>
    </w:p>
    <w:p w14:paraId="00B08A12" w14:textId="77777777" w:rsidR="00A71F5C" w:rsidRPr="00BD07C8" w:rsidRDefault="00A71F5C" w:rsidP="00BD07C8">
      <w:pPr>
        <w:ind w:left="-540"/>
        <w:jc w:val="center"/>
        <w:rPr>
          <w:b/>
        </w:rPr>
      </w:pPr>
      <w:r w:rsidRPr="00BD07C8">
        <w:rPr>
          <w:b/>
        </w:rPr>
        <w:t xml:space="preserve">3. </w:t>
      </w:r>
      <w:proofErr w:type="spellStart"/>
      <w:r w:rsidRPr="00BD07C8">
        <w:rPr>
          <w:b/>
        </w:rPr>
        <w:t>Учебно</w:t>
      </w:r>
      <w:proofErr w:type="spellEnd"/>
      <w:r w:rsidRPr="00BD07C8">
        <w:rPr>
          <w:b/>
        </w:rPr>
        <w:t xml:space="preserve"> - тематический план </w:t>
      </w:r>
    </w:p>
    <w:p w14:paraId="0FAD8E03" w14:textId="77777777" w:rsidR="00A71F5C" w:rsidRPr="00BD07C8" w:rsidRDefault="00A71F5C" w:rsidP="00BD07C8">
      <w:pPr>
        <w:ind w:left="-540"/>
        <w:jc w:val="center"/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486"/>
        <w:gridCol w:w="891"/>
        <w:gridCol w:w="888"/>
        <w:gridCol w:w="888"/>
      </w:tblGrid>
      <w:tr w:rsidR="00A71F5C" w:rsidRPr="00BD07C8" w14:paraId="3F811ADC" w14:textId="77777777" w:rsidTr="00A71F5C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C8C9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477C6EC5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0BB2500D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52B5C1A9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№</w:t>
            </w:r>
          </w:p>
        </w:tc>
        <w:tc>
          <w:tcPr>
            <w:tcW w:w="6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606A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45268B30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72B6919E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60FD4ACA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Наименование темы</w:t>
            </w: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B12E7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Количество часов</w:t>
            </w:r>
          </w:p>
        </w:tc>
      </w:tr>
      <w:tr w:rsidR="00A71F5C" w:rsidRPr="00BD07C8" w14:paraId="5397CDBF" w14:textId="77777777" w:rsidTr="00A71F5C">
        <w:trPr>
          <w:cantSplit/>
          <w:trHeight w:val="17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35F9" w14:textId="77777777" w:rsidR="00A71F5C" w:rsidRPr="00BD07C8" w:rsidRDefault="00A71F5C" w:rsidP="00BD07C8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3794E" w14:textId="77777777" w:rsidR="00A71F5C" w:rsidRPr="00BD07C8" w:rsidRDefault="00A71F5C" w:rsidP="00BD07C8">
            <w:pPr>
              <w:rPr>
                <w:b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619C1A" w14:textId="77777777" w:rsidR="00A71F5C" w:rsidRPr="00BD07C8" w:rsidRDefault="00A71F5C" w:rsidP="00BD07C8">
            <w:pPr>
              <w:ind w:left="113" w:right="113"/>
              <w:jc w:val="center"/>
              <w:rPr>
                <w:b/>
              </w:rPr>
            </w:pPr>
            <w:r w:rsidRPr="00BD07C8">
              <w:rPr>
                <w:b/>
              </w:rPr>
              <w:t>Всего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AE4119" w14:textId="77777777" w:rsidR="00A71F5C" w:rsidRPr="00BD07C8" w:rsidRDefault="00A71F5C" w:rsidP="00BD07C8">
            <w:pPr>
              <w:ind w:left="113" w:right="113"/>
              <w:jc w:val="center"/>
              <w:rPr>
                <w:b/>
              </w:rPr>
            </w:pPr>
            <w:r w:rsidRPr="00BD07C8">
              <w:rPr>
                <w:b/>
              </w:rPr>
              <w:t>Теоретические занятия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044A01" w14:textId="77777777" w:rsidR="00A71F5C" w:rsidRPr="00BD07C8" w:rsidRDefault="00A71F5C" w:rsidP="00BD07C8">
            <w:pPr>
              <w:ind w:left="113" w:right="113"/>
              <w:jc w:val="center"/>
              <w:rPr>
                <w:b/>
              </w:rPr>
            </w:pPr>
            <w:r w:rsidRPr="00BD07C8">
              <w:rPr>
                <w:b/>
              </w:rPr>
              <w:t>Практические занятия</w:t>
            </w:r>
          </w:p>
        </w:tc>
      </w:tr>
      <w:tr w:rsidR="00A71F5C" w:rsidRPr="00BD07C8" w14:paraId="6AC32FB2" w14:textId="77777777" w:rsidTr="00BD07C8">
        <w:trPr>
          <w:trHeight w:val="39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9F8D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lastRenderedPageBreak/>
              <w:t>1</w:t>
            </w:r>
          </w:p>
          <w:p w14:paraId="7D57BF42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2A51526B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2</w:t>
            </w:r>
          </w:p>
          <w:p w14:paraId="0CD3AE10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2FC95176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3</w:t>
            </w:r>
          </w:p>
          <w:p w14:paraId="5946F7CE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129D6ECF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4</w:t>
            </w:r>
          </w:p>
          <w:p w14:paraId="3CB0ADED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610D35D0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5</w:t>
            </w:r>
          </w:p>
          <w:p w14:paraId="52D648CC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01B3AAF5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6</w:t>
            </w:r>
          </w:p>
          <w:p w14:paraId="64B21B3F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1FCC1A1B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7</w:t>
            </w:r>
          </w:p>
          <w:p w14:paraId="74123C98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7AAB9BA9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247F99C2" w14:textId="77777777" w:rsidR="00A71F5C" w:rsidRPr="00BD07C8" w:rsidRDefault="00A71F5C" w:rsidP="00BD07C8">
            <w:pPr>
              <w:rPr>
                <w:b/>
                <w:lang w:val="en-US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6897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31CB3CC7" w14:textId="77777777" w:rsidR="00A71F5C" w:rsidRPr="00BD07C8" w:rsidRDefault="00A71F5C" w:rsidP="00BD07C8">
            <w:r w:rsidRPr="00BD07C8">
              <w:t>Физическая культура и спорт в России.</w:t>
            </w:r>
          </w:p>
          <w:p w14:paraId="5CE7628D" w14:textId="77777777" w:rsidR="00A71F5C" w:rsidRPr="00BD07C8" w:rsidRDefault="00A71F5C" w:rsidP="00BD07C8"/>
          <w:p w14:paraId="33BCA745" w14:textId="77777777" w:rsidR="00A71F5C" w:rsidRPr="00BD07C8" w:rsidRDefault="00A71F5C" w:rsidP="00BD07C8">
            <w:r w:rsidRPr="00BD07C8">
              <w:t>Развитие футбола в России.</w:t>
            </w:r>
          </w:p>
          <w:p w14:paraId="6769D90E" w14:textId="77777777" w:rsidR="00A71F5C" w:rsidRPr="00BD07C8" w:rsidRDefault="00A71F5C" w:rsidP="00BD07C8"/>
          <w:p w14:paraId="62B8E9DE" w14:textId="77777777" w:rsidR="00A71F5C" w:rsidRPr="00BD07C8" w:rsidRDefault="00A71F5C" w:rsidP="00BD07C8">
            <w:r w:rsidRPr="00BD07C8">
              <w:t>Гигиенические знания и навыки. Закаливание.</w:t>
            </w:r>
          </w:p>
          <w:p w14:paraId="6AF0C62F" w14:textId="77777777" w:rsidR="00A71F5C" w:rsidRPr="00BD07C8" w:rsidRDefault="00A71F5C" w:rsidP="00BD07C8"/>
          <w:p w14:paraId="31EFDF6D" w14:textId="77777777" w:rsidR="00A71F5C" w:rsidRPr="00BD07C8" w:rsidRDefault="00A71F5C" w:rsidP="00BD07C8">
            <w:r w:rsidRPr="00BD07C8">
              <w:t>Правила игры в футбол.</w:t>
            </w:r>
          </w:p>
          <w:p w14:paraId="5A5B373B" w14:textId="77777777" w:rsidR="00A71F5C" w:rsidRPr="00BD07C8" w:rsidRDefault="00A71F5C" w:rsidP="00BD07C8"/>
          <w:p w14:paraId="7862BC14" w14:textId="77777777" w:rsidR="00A71F5C" w:rsidRPr="00BD07C8" w:rsidRDefault="00A71F5C" w:rsidP="00BD07C8">
            <w:r w:rsidRPr="00BD07C8">
              <w:t>Общая и специальная физическая подготовка.</w:t>
            </w:r>
          </w:p>
          <w:p w14:paraId="7ED64FCF" w14:textId="77777777" w:rsidR="00A71F5C" w:rsidRPr="00BD07C8" w:rsidRDefault="00A71F5C" w:rsidP="00BD07C8"/>
          <w:p w14:paraId="7EC0C4D6" w14:textId="77777777" w:rsidR="00A71F5C" w:rsidRPr="00BD07C8" w:rsidRDefault="00A71F5C" w:rsidP="00BD07C8">
            <w:r w:rsidRPr="00BD07C8">
              <w:t>Техника игры в футбол.</w:t>
            </w:r>
          </w:p>
          <w:p w14:paraId="444C43B2" w14:textId="77777777" w:rsidR="00A71F5C" w:rsidRPr="00BD07C8" w:rsidRDefault="00A71F5C" w:rsidP="00BD07C8"/>
          <w:p w14:paraId="3CCDEA8B" w14:textId="77777777" w:rsidR="00A71F5C" w:rsidRPr="00BD07C8" w:rsidRDefault="00A71F5C" w:rsidP="00BD07C8">
            <w:r w:rsidRPr="00BD07C8">
              <w:t>Тактика игры в футбол.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9908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4C1AAD22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1</w:t>
            </w:r>
          </w:p>
          <w:p w14:paraId="3670DA67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22776E39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1</w:t>
            </w:r>
          </w:p>
          <w:p w14:paraId="5ACC3B26" w14:textId="77777777" w:rsidR="00A71F5C" w:rsidRPr="00BD07C8" w:rsidRDefault="00A71F5C" w:rsidP="00BD07C8">
            <w:pPr>
              <w:rPr>
                <w:b/>
              </w:rPr>
            </w:pPr>
          </w:p>
          <w:p w14:paraId="680614B7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1</w:t>
            </w:r>
          </w:p>
          <w:p w14:paraId="4C55B09B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0E651B61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1</w:t>
            </w:r>
          </w:p>
          <w:p w14:paraId="57D80F62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16D316D1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8</w:t>
            </w:r>
          </w:p>
          <w:p w14:paraId="3B1F1F33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33FCC81C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12</w:t>
            </w:r>
          </w:p>
          <w:p w14:paraId="0395B92F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21EDFFD7" w14:textId="77777777" w:rsidR="00A71F5C" w:rsidRPr="00BD07C8" w:rsidRDefault="00832D93" w:rsidP="00BD07C8">
            <w:pPr>
              <w:jc w:val="center"/>
              <w:rPr>
                <w:b/>
                <w:lang w:val="en-US"/>
              </w:rPr>
            </w:pPr>
            <w:r w:rsidRPr="00BD07C8">
              <w:rPr>
                <w:b/>
              </w:rPr>
              <w:t>10</w:t>
            </w:r>
          </w:p>
          <w:p w14:paraId="427CA4AF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B5A6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5C33869B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1</w:t>
            </w:r>
          </w:p>
          <w:p w14:paraId="3FBFD854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3DDAD732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1</w:t>
            </w:r>
          </w:p>
          <w:p w14:paraId="0F7E7A59" w14:textId="77777777" w:rsidR="00A71F5C" w:rsidRPr="00BD07C8" w:rsidRDefault="00A71F5C" w:rsidP="00BD07C8">
            <w:pPr>
              <w:rPr>
                <w:b/>
              </w:rPr>
            </w:pPr>
          </w:p>
          <w:p w14:paraId="0228725E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1</w:t>
            </w:r>
          </w:p>
          <w:p w14:paraId="64B81EF1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0687F67F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1</w:t>
            </w:r>
          </w:p>
          <w:p w14:paraId="290822AE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38273E0F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-</w:t>
            </w:r>
          </w:p>
          <w:p w14:paraId="54849EEA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7ED14C33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-</w:t>
            </w:r>
          </w:p>
          <w:p w14:paraId="3E652E86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4AB69708" w14:textId="77777777" w:rsidR="00A71F5C" w:rsidRPr="00BD07C8" w:rsidRDefault="00A71F5C" w:rsidP="00BD07C8">
            <w:pPr>
              <w:jc w:val="center"/>
              <w:rPr>
                <w:b/>
                <w:lang w:val="en-US"/>
              </w:rPr>
            </w:pPr>
            <w:r w:rsidRPr="00BD07C8">
              <w:rPr>
                <w:b/>
              </w:rPr>
              <w:t>1</w:t>
            </w:r>
          </w:p>
          <w:p w14:paraId="59CCEB44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75FB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003CF5B4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-</w:t>
            </w:r>
          </w:p>
          <w:p w14:paraId="3DAAB3DC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58C2E4F9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-</w:t>
            </w:r>
          </w:p>
          <w:p w14:paraId="47D71BD1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22530854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-</w:t>
            </w:r>
          </w:p>
          <w:p w14:paraId="66734B77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702302F9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-</w:t>
            </w:r>
          </w:p>
          <w:p w14:paraId="0A35F622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53302A93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8</w:t>
            </w:r>
          </w:p>
          <w:p w14:paraId="79DE3A64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5D730B3B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12</w:t>
            </w:r>
          </w:p>
          <w:p w14:paraId="2182CED8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32460A56" w14:textId="77777777" w:rsidR="00A71F5C" w:rsidRPr="00BD07C8" w:rsidRDefault="00426D59" w:rsidP="00BD07C8">
            <w:pPr>
              <w:jc w:val="center"/>
              <w:rPr>
                <w:b/>
                <w:lang w:val="en-US"/>
              </w:rPr>
            </w:pPr>
            <w:r w:rsidRPr="00BD07C8">
              <w:rPr>
                <w:b/>
              </w:rPr>
              <w:t>9</w:t>
            </w:r>
          </w:p>
          <w:p w14:paraId="4407653A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</w:tc>
      </w:tr>
      <w:tr w:rsidR="00A71F5C" w:rsidRPr="00BD07C8" w14:paraId="243B5C67" w14:textId="77777777" w:rsidTr="00A71F5C">
        <w:trPr>
          <w:trHeight w:val="7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A065" w14:textId="77777777" w:rsidR="00A71F5C" w:rsidRPr="00BD07C8" w:rsidRDefault="00A71F5C" w:rsidP="00BD07C8">
            <w:pPr>
              <w:rPr>
                <w:b/>
                <w:lang w:val="en-US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2FA3" w14:textId="77777777" w:rsidR="00A71F5C" w:rsidRPr="00BD07C8" w:rsidRDefault="00A71F5C" w:rsidP="00BD07C8">
            <w:pPr>
              <w:jc w:val="center"/>
            </w:pPr>
          </w:p>
          <w:p w14:paraId="263F5E1A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Итого: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D5C6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5C5AEDF6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3</w:t>
            </w:r>
            <w:r w:rsidR="00426D59" w:rsidRPr="00BD07C8">
              <w:rPr>
                <w:b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D8D3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55F5E40D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B8EA" w14:textId="77777777" w:rsidR="00A71F5C" w:rsidRPr="00BD07C8" w:rsidRDefault="00A71F5C" w:rsidP="00BD07C8">
            <w:pPr>
              <w:jc w:val="center"/>
              <w:rPr>
                <w:b/>
              </w:rPr>
            </w:pPr>
          </w:p>
          <w:p w14:paraId="48D4BBF4" w14:textId="77777777" w:rsidR="00A71F5C" w:rsidRPr="00BD07C8" w:rsidRDefault="00A71F5C" w:rsidP="00BD07C8">
            <w:pPr>
              <w:jc w:val="center"/>
              <w:rPr>
                <w:b/>
              </w:rPr>
            </w:pPr>
            <w:r w:rsidRPr="00BD07C8">
              <w:rPr>
                <w:b/>
              </w:rPr>
              <w:t>2</w:t>
            </w:r>
            <w:r w:rsidR="00426D59" w:rsidRPr="00BD07C8">
              <w:rPr>
                <w:b/>
              </w:rPr>
              <w:t>9</w:t>
            </w:r>
          </w:p>
        </w:tc>
      </w:tr>
    </w:tbl>
    <w:p w14:paraId="1454B051" w14:textId="77777777" w:rsidR="00A71F5C" w:rsidRPr="00BD07C8" w:rsidRDefault="00A71F5C" w:rsidP="00BD07C8">
      <w:pPr>
        <w:rPr>
          <w:lang w:val="en-US"/>
        </w:rPr>
      </w:pPr>
    </w:p>
    <w:p w14:paraId="1F8499CE" w14:textId="77777777" w:rsidR="0053284D" w:rsidRPr="00BD07C8" w:rsidRDefault="0053284D" w:rsidP="00BD07C8">
      <w:pPr>
        <w:rPr>
          <w:lang w:val="en-US"/>
        </w:rPr>
      </w:pPr>
    </w:p>
    <w:p w14:paraId="2013FCB8" w14:textId="77777777" w:rsidR="0053284D" w:rsidRPr="00BD07C8" w:rsidRDefault="0053284D" w:rsidP="00BD07C8">
      <w:pPr>
        <w:rPr>
          <w:lang w:val="en-US"/>
        </w:rPr>
      </w:pPr>
    </w:p>
    <w:p w14:paraId="6CB80D76" w14:textId="77777777" w:rsidR="0053284D" w:rsidRPr="00BD07C8" w:rsidRDefault="0053284D" w:rsidP="00BD07C8">
      <w:pPr>
        <w:rPr>
          <w:lang w:val="en-US"/>
        </w:rPr>
      </w:pPr>
    </w:p>
    <w:p w14:paraId="3A7FD6F0" w14:textId="77777777" w:rsidR="00E805D9" w:rsidRPr="00BD07C8" w:rsidRDefault="00E805D9" w:rsidP="00BD07C8">
      <w:pPr>
        <w:rPr>
          <w:b/>
          <w:lang w:val="en-US"/>
        </w:rPr>
      </w:pPr>
    </w:p>
    <w:sectPr w:rsidR="00E805D9" w:rsidRPr="00BD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75EAC" w14:textId="77777777" w:rsidR="00C85DF0" w:rsidRDefault="00C85DF0" w:rsidP="00E805D9">
      <w:r>
        <w:separator/>
      </w:r>
    </w:p>
  </w:endnote>
  <w:endnote w:type="continuationSeparator" w:id="0">
    <w:p w14:paraId="305A2DF2" w14:textId="77777777" w:rsidR="00C85DF0" w:rsidRDefault="00C85DF0" w:rsidP="00E8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ED860" w14:textId="77777777" w:rsidR="00C85DF0" w:rsidRDefault="00C85DF0" w:rsidP="00E805D9">
      <w:r>
        <w:separator/>
      </w:r>
    </w:p>
  </w:footnote>
  <w:footnote w:type="continuationSeparator" w:id="0">
    <w:p w14:paraId="324FB18F" w14:textId="77777777" w:rsidR="00C85DF0" w:rsidRDefault="00C85DF0" w:rsidP="00E80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F5C"/>
    <w:rsid w:val="0004273C"/>
    <w:rsid w:val="000D14E1"/>
    <w:rsid w:val="000E75DC"/>
    <w:rsid w:val="002C2FB7"/>
    <w:rsid w:val="002E540F"/>
    <w:rsid w:val="00380789"/>
    <w:rsid w:val="00397A18"/>
    <w:rsid w:val="00426D59"/>
    <w:rsid w:val="00500E5D"/>
    <w:rsid w:val="0053284D"/>
    <w:rsid w:val="00803272"/>
    <w:rsid w:val="00832D93"/>
    <w:rsid w:val="008D159C"/>
    <w:rsid w:val="00A71F5C"/>
    <w:rsid w:val="00AE08AE"/>
    <w:rsid w:val="00B54D47"/>
    <w:rsid w:val="00BD07C8"/>
    <w:rsid w:val="00C85DF0"/>
    <w:rsid w:val="00E805D9"/>
    <w:rsid w:val="00ED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76F5A"/>
  <w15:docId w15:val="{0CC31210-8EF2-4692-8DE7-72C56634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1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71F5C"/>
    <w:pPr>
      <w:spacing w:before="100" w:beforeAutospacing="1" w:after="100" w:afterAutospacing="1"/>
    </w:pPr>
  </w:style>
  <w:style w:type="paragraph" w:customStyle="1" w:styleId="zagbig">
    <w:name w:val="zag_big"/>
    <w:basedOn w:val="a"/>
    <w:rsid w:val="00A71F5C"/>
    <w:pPr>
      <w:spacing w:before="100" w:beforeAutospacing="1" w:after="100" w:afterAutospacing="1"/>
    </w:pPr>
  </w:style>
  <w:style w:type="paragraph" w:customStyle="1" w:styleId="body">
    <w:name w:val="body"/>
    <w:basedOn w:val="a"/>
    <w:rsid w:val="00A71F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A71F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00E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E5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805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05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805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05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4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2528</Words>
  <Characters>14412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2016-08-31T07:16:00Z</cp:lastPrinted>
  <dcterms:created xsi:type="dcterms:W3CDTF">2023-11-14T11:14:00Z</dcterms:created>
  <dcterms:modified xsi:type="dcterms:W3CDTF">2023-11-14T11:14:00Z</dcterms:modified>
</cp:coreProperties>
</file>